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10" w:rsidRPr="00712818" w:rsidRDefault="00285652" w:rsidP="00285652">
      <w:pPr>
        <w:pStyle w:val="1"/>
        <w:jc w:val="center"/>
        <w:rPr>
          <w:rFonts w:ascii="黑体" w:eastAsia="黑体" w:hAnsi="黑体"/>
        </w:rPr>
      </w:pPr>
      <w:r w:rsidRPr="00712818">
        <w:rPr>
          <w:rFonts w:ascii="黑体" w:eastAsia="黑体" w:hAnsi="黑体" w:hint="eastAsia"/>
        </w:rPr>
        <w:t>中国科学西安分院</w:t>
      </w:r>
      <w:r w:rsidR="00860FD6" w:rsidRPr="00712818">
        <w:rPr>
          <w:rFonts w:ascii="黑体" w:eastAsia="黑体" w:hAnsi="黑体" w:hint="eastAsia"/>
        </w:rPr>
        <w:t>各</w:t>
      </w:r>
      <w:r w:rsidR="00E4014E" w:rsidRPr="00712818">
        <w:rPr>
          <w:rFonts w:ascii="黑体" w:eastAsia="黑体" w:hAnsi="黑体" w:hint="eastAsia"/>
        </w:rPr>
        <w:t xml:space="preserve">部门              </w:t>
      </w:r>
      <w:r w:rsidRPr="00712818">
        <w:rPr>
          <w:rFonts w:ascii="黑体" w:eastAsia="黑体" w:hAnsi="黑体" w:hint="eastAsia"/>
        </w:rPr>
        <w:t>信息公开管理办法</w:t>
      </w:r>
    </w:p>
    <w:p w:rsidR="00285652" w:rsidRPr="00712818" w:rsidRDefault="00285652" w:rsidP="00712818">
      <w:pPr>
        <w:pStyle w:val="a7"/>
        <w:shd w:val="clear" w:color="auto" w:fill="FFFFFF"/>
        <w:spacing w:before="0" w:beforeAutospacing="0" w:after="180" w:afterAutospacing="0" w:line="312" w:lineRule="atLeas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21"/>
        </w:rPr>
      </w:pPr>
      <w:bookmarkStart w:id="0" w:name="_GoBack"/>
      <w:bookmarkEnd w:id="0"/>
      <w:r w:rsidRPr="00712818">
        <w:rPr>
          <w:rFonts w:ascii="仿宋_GB2312" w:eastAsia="仿宋_GB2312" w:hint="eastAsia"/>
          <w:color w:val="333333"/>
          <w:sz w:val="32"/>
          <w:szCs w:val="21"/>
        </w:rPr>
        <w:t>根据《中国科学院西安分院信息公开指南》和《中国科学西安分院依申请公开信息工作流程图》，西安分院各处室应指定专人负责配合办公室做好信息公开相关工作。具体要求如下：</w:t>
      </w:r>
    </w:p>
    <w:p w:rsidR="00285652" w:rsidRPr="00712818" w:rsidRDefault="00285652" w:rsidP="00285652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</w:t>
      </w:r>
      <w:r w:rsidRPr="00712818">
        <w:rPr>
          <w:rStyle w:val="a8"/>
          <w:rFonts w:ascii="仿宋_GB2312" w:eastAsia="仿宋_GB2312" w:hint="eastAsia"/>
          <w:color w:val="333333"/>
          <w:sz w:val="32"/>
          <w:szCs w:val="21"/>
        </w:rPr>
        <w:t>一、主动公开的信息</w:t>
      </w:r>
    </w:p>
    <w:p w:rsidR="00285652" w:rsidRPr="00712818" w:rsidRDefault="00285652" w:rsidP="00285652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1．目前我院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信息公开的主要途径为分院网站，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各处室应指定专人负责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向分院网站提供</w:t>
      </w:r>
      <w:r w:rsidR="00385E97" w:rsidRPr="00712818">
        <w:rPr>
          <w:rFonts w:ascii="仿宋_GB2312" w:eastAsia="仿宋_GB2312" w:hint="eastAsia"/>
          <w:color w:val="333333"/>
          <w:sz w:val="32"/>
          <w:szCs w:val="21"/>
        </w:rPr>
        <w:t>和发布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包含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于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《中国科学西安分院信息公开目录》中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的资料，经过相关部门负责人审核通过</w:t>
      </w:r>
      <w:r w:rsidR="00385E97" w:rsidRPr="00712818">
        <w:rPr>
          <w:rFonts w:ascii="仿宋_GB2312" w:eastAsia="仿宋_GB2312" w:hint="eastAsia"/>
          <w:color w:val="333333"/>
          <w:sz w:val="32"/>
          <w:szCs w:val="21"/>
        </w:rPr>
        <w:t>并归档保存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后发布。</w:t>
      </w:r>
    </w:p>
    <w:p w:rsidR="00285652" w:rsidRPr="00712818" w:rsidRDefault="00285652" w:rsidP="00285652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2．西安分院各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处室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基本情况、规章制度、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发展规划、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出版物、表彰奖励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、年度统计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等信息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由部门指定的专人负责发布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；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工作进展、科技研究、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科学普及、国际合作、</w:t>
      </w:r>
      <w:r w:rsidR="00694DBA" w:rsidRPr="00712818">
        <w:rPr>
          <w:rFonts w:ascii="仿宋_GB2312" w:eastAsia="仿宋_GB2312" w:hint="eastAsia"/>
          <w:color w:val="333333"/>
          <w:sz w:val="32"/>
          <w:szCs w:val="21"/>
        </w:rPr>
        <w:t>院地合作</w:t>
      </w:r>
      <w:r w:rsidR="00385E97" w:rsidRPr="00712818">
        <w:rPr>
          <w:rFonts w:ascii="仿宋_GB2312" w:eastAsia="仿宋_GB2312" w:hint="eastAsia"/>
          <w:color w:val="333333"/>
          <w:sz w:val="32"/>
          <w:szCs w:val="21"/>
        </w:rPr>
        <w:t>等新闻类题材内容必须经过相关部门负责人审核通过后发布。</w:t>
      </w:r>
    </w:p>
    <w:p w:rsidR="00285652" w:rsidRPr="00712818" w:rsidRDefault="00285652" w:rsidP="00285652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3．中国科学院西安分院机构设置、财政经费、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人事人才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等信息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经分院党组审核后，由网站信息员发布。</w:t>
      </w:r>
    </w:p>
    <w:p w:rsidR="00285652" w:rsidRPr="00712818" w:rsidRDefault="00285652" w:rsidP="00285652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lastRenderedPageBreak/>
        <w:t xml:space="preserve">　　4．法律、行政法规、规章规定应当公开的其他信息</w:t>
      </w:r>
      <w:r w:rsidR="009F738F" w:rsidRPr="00712818">
        <w:rPr>
          <w:rFonts w:ascii="仿宋_GB2312" w:eastAsia="仿宋_GB2312" w:hint="eastAsia"/>
          <w:color w:val="333333"/>
          <w:sz w:val="32"/>
          <w:szCs w:val="21"/>
        </w:rPr>
        <w:t>由网站信息员及时发布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。</w:t>
      </w:r>
    </w:p>
    <w:p w:rsidR="00285652" w:rsidRPr="00712818" w:rsidRDefault="00285652" w:rsidP="00285652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</w:t>
      </w:r>
      <w:r w:rsidR="00385E97" w:rsidRPr="00712818">
        <w:rPr>
          <w:rStyle w:val="a8"/>
          <w:rFonts w:ascii="仿宋_GB2312" w:eastAsia="仿宋_GB2312" w:hint="eastAsia"/>
          <w:color w:val="333333"/>
          <w:sz w:val="32"/>
          <w:szCs w:val="21"/>
        </w:rPr>
        <w:t>二、</w:t>
      </w:r>
      <w:r w:rsidRPr="00712818">
        <w:rPr>
          <w:rStyle w:val="a8"/>
          <w:rFonts w:ascii="仿宋_GB2312" w:eastAsia="仿宋_GB2312" w:hint="eastAsia"/>
          <w:color w:val="333333"/>
          <w:sz w:val="32"/>
          <w:szCs w:val="21"/>
        </w:rPr>
        <w:t>依申请公开信息</w:t>
      </w:r>
    </w:p>
    <w:p w:rsidR="00AB6ECD" w:rsidRPr="00712818" w:rsidRDefault="00AB6ECD" w:rsidP="00AB6ECD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</w:t>
      </w:r>
      <w:r w:rsidR="00A714FF" w:rsidRPr="00712818">
        <w:rPr>
          <w:rFonts w:ascii="仿宋_GB2312" w:eastAsia="仿宋_GB2312" w:hint="eastAsia"/>
          <w:color w:val="333333"/>
          <w:sz w:val="32"/>
          <w:szCs w:val="21"/>
        </w:rPr>
        <w:t>1．</w:t>
      </w:r>
      <w:r w:rsidRPr="00712818">
        <w:rPr>
          <w:rFonts w:ascii="仿宋_GB2312" w:eastAsia="仿宋_GB2312" w:hint="eastAsia"/>
          <w:color w:val="333333"/>
          <w:sz w:val="32"/>
          <w:szCs w:val="21"/>
        </w:rPr>
        <w:t>中国科学院西安分院综合办公室收到申请后，依据《中华人民共和国政府信息公开条例》对申请的形式要件是否完备进行审查。申请内容不明确的，中国科学院西安分院综合办公室将告知申请人进行修改、补充。</w:t>
      </w:r>
    </w:p>
    <w:p w:rsidR="00AB6ECD" w:rsidRPr="00712818" w:rsidRDefault="00A714FF" w:rsidP="00AB6ECD">
      <w:pPr>
        <w:pStyle w:val="a7"/>
        <w:shd w:val="clear" w:color="auto" w:fill="FFFFFF"/>
        <w:spacing w:before="0" w:beforeAutospacing="0" w:after="180" w:afterAutospacing="0" w:line="312" w:lineRule="atLeast"/>
        <w:ind w:firstLine="420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>2．</w:t>
      </w:r>
      <w:r w:rsidR="00AB6ECD" w:rsidRPr="00712818">
        <w:rPr>
          <w:rFonts w:ascii="仿宋_GB2312" w:eastAsia="仿宋_GB2312" w:hint="eastAsia"/>
          <w:color w:val="333333"/>
          <w:sz w:val="32"/>
          <w:szCs w:val="21"/>
        </w:rPr>
        <w:t>对于申请表填写完整，符合相关规定的申请，转交有关处室。各处室应有专人负责答复申请中相关内容，并在接到申请之日起5个工作日内向综合办公室给予书面答复。</w:t>
      </w:r>
    </w:p>
    <w:p w:rsidR="00285652" w:rsidRPr="00712818" w:rsidRDefault="00A714FF" w:rsidP="001A6E97">
      <w:pPr>
        <w:pStyle w:val="a7"/>
        <w:shd w:val="clear" w:color="auto" w:fill="FFFFFF"/>
        <w:spacing w:before="0" w:beforeAutospacing="0" w:after="180" w:afterAutospacing="0" w:line="312" w:lineRule="atLeast"/>
        <w:ind w:firstLine="420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>3．</w:t>
      </w:r>
      <w:r w:rsidR="00AB6ECD" w:rsidRPr="00712818">
        <w:rPr>
          <w:rFonts w:ascii="仿宋_GB2312" w:eastAsia="仿宋_GB2312" w:hint="eastAsia"/>
          <w:color w:val="333333"/>
          <w:sz w:val="32"/>
          <w:szCs w:val="21"/>
        </w:rPr>
        <w:t>中国科学院西安分院综合办公室将</w:t>
      </w:r>
      <w:r w:rsidR="001A6E97" w:rsidRPr="00712818">
        <w:rPr>
          <w:rFonts w:ascii="仿宋_GB2312" w:eastAsia="仿宋_GB2312" w:hint="eastAsia"/>
          <w:color w:val="333333"/>
          <w:sz w:val="32"/>
          <w:szCs w:val="21"/>
        </w:rPr>
        <w:t>依据《中国科学院西安分院信息公开指南》中有关规定，</w:t>
      </w:r>
      <w:r w:rsidR="00AB6ECD" w:rsidRPr="00712818">
        <w:rPr>
          <w:rFonts w:ascii="仿宋_GB2312" w:eastAsia="仿宋_GB2312" w:hint="eastAsia"/>
          <w:color w:val="333333"/>
          <w:sz w:val="32"/>
          <w:szCs w:val="21"/>
        </w:rPr>
        <w:t>向申请人提供有关信息。</w:t>
      </w:r>
    </w:p>
    <w:p w:rsidR="001A6E97" w:rsidRPr="00712818" w:rsidRDefault="001A6E97" w:rsidP="001A6E97">
      <w:pPr>
        <w:pStyle w:val="a7"/>
        <w:shd w:val="clear" w:color="auto" w:fill="FFFFFF"/>
        <w:spacing w:before="0" w:beforeAutospacing="0" w:after="180" w:afterAutospacing="0" w:line="312" w:lineRule="atLeast"/>
        <w:ind w:firstLine="420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Style w:val="a8"/>
          <w:rFonts w:ascii="仿宋_GB2312" w:eastAsia="仿宋_GB2312" w:hint="eastAsia"/>
          <w:color w:val="333333"/>
          <w:sz w:val="32"/>
          <w:szCs w:val="21"/>
        </w:rPr>
        <w:t>三、监督与投诉</w:t>
      </w:r>
    </w:p>
    <w:p w:rsidR="001A6E97" w:rsidRPr="00712818" w:rsidRDefault="001A6E97" w:rsidP="001A6E97">
      <w:pPr>
        <w:pStyle w:val="a7"/>
        <w:shd w:val="clear" w:color="auto" w:fill="FFFFFF"/>
        <w:spacing w:before="0" w:beforeAutospacing="0" w:after="180" w:afterAutospacing="0" w:line="312" w:lineRule="atLeast"/>
        <w:jc w:val="both"/>
        <w:rPr>
          <w:rFonts w:ascii="仿宋_GB2312" w:eastAsia="仿宋_GB2312" w:hint="eastAsia"/>
          <w:color w:val="333333"/>
          <w:sz w:val="32"/>
          <w:szCs w:val="21"/>
        </w:rPr>
      </w:pPr>
      <w:r w:rsidRPr="00712818">
        <w:rPr>
          <w:rFonts w:ascii="仿宋_GB2312" w:eastAsia="仿宋_GB2312" w:hint="eastAsia"/>
          <w:color w:val="333333"/>
          <w:sz w:val="32"/>
          <w:szCs w:val="21"/>
        </w:rPr>
        <w:t xml:space="preserve">　　如在中国科学院西安分院信息公开工作中存在违法违纪的情况，分院监察审计处投诉。</w:t>
      </w:r>
    </w:p>
    <w:p w:rsidR="001A6E97" w:rsidRPr="00712818" w:rsidRDefault="001A6E97" w:rsidP="001A6E97">
      <w:pPr>
        <w:pStyle w:val="a7"/>
        <w:shd w:val="clear" w:color="auto" w:fill="FFFFFF"/>
        <w:spacing w:before="0" w:beforeAutospacing="0" w:after="180" w:afterAutospacing="0" w:line="312" w:lineRule="atLeast"/>
        <w:ind w:firstLine="420"/>
        <w:jc w:val="both"/>
        <w:rPr>
          <w:rFonts w:ascii="仿宋_GB2312" w:eastAsia="仿宋_GB2312" w:hint="eastAsia"/>
          <w:color w:val="333333"/>
          <w:sz w:val="32"/>
          <w:szCs w:val="21"/>
        </w:rPr>
      </w:pPr>
    </w:p>
    <w:p w:rsidR="00285652" w:rsidRPr="00285652" w:rsidRDefault="00285652"/>
    <w:sectPr w:rsidR="00285652" w:rsidRPr="00285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6A" w:rsidRDefault="00553D6A" w:rsidP="00285652">
      <w:r>
        <w:separator/>
      </w:r>
    </w:p>
  </w:endnote>
  <w:endnote w:type="continuationSeparator" w:id="0">
    <w:p w:rsidR="00553D6A" w:rsidRDefault="00553D6A" w:rsidP="002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6A" w:rsidRDefault="00553D6A" w:rsidP="00285652">
      <w:r>
        <w:separator/>
      </w:r>
    </w:p>
  </w:footnote>
  <w:footnote w:type="continuationSeparator" w:id="0">
    <w:p w:rsidR="00553D6A" w:rsidRDefault="00553D6A" w:rsidP="0028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BE1"/>
    <w:multiLevelType w:val="hybridMultilevel"/>
    <w:tmpl w:val="18F49840"/>
    <w:lvl w:ilvl="0" w:tplc="1EDAD9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F0"/>
    <w:rsid w:val="001A6E97"/>
    <w:rsid w:val="00285652"/>
    <w:rsid w:val="002863D5"/>
    <w:rsid w:val="00357F10"/>
    <w:rsid w:val="00385E97"/>
    <w:rsid w:val="003B3755"/>
    <w:rsid w:val="00553D6A"/>
    <w:rsid w:val="00694DBA"/>
    <w:rsid w:val="00697D12"/>
    <w:rsid w:val="00712818"/>
    <w:rsid w:val="00737831"/>
    <w:rsid w:val="00860FD6"/>
    <w:rsid w:val="009F738F"/>
    <w:rsid w:val="00A15B80"/>
    <w:rsid w:val="00A714FF"/>
    <w:rsid w:val="00AB6ECD"/>
    <w:rsid w:val="00D461F0"/>
    <w:rsid w:val="00E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AEB69"/>
  <w15:chartTrackingRefBased/>
  <w15:docId w15:val="{374380C4-4776-4F64-BF0C-9B2640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65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85652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285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85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刘铮</dc:creator>
  <cp:keywords/>
  <dc:description/>
  <cp:lastModifiedBy>刘铮</cp:lastModifiedBy>
  <cp:revision>11</cp:revision>
  <dcterms:created xsi:type="dcterms:W3CDTF">2015-11-12T02:15:00Z</dcterms:created>
  <dcterms:modified xsi:type="dcterms:W3CDTF">2017-03-27T03:14:00Z</dcterms:modified>
</cp:coreProperties>
</file>